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260" w:rsidRPr="004D0260" w:rsidRDefault="004D0260" w:rsidP="004D0260">
      <w:pPr>
        <w:spacing w:line="480" w:lineRule="auto"/>
        <w:jc w:val="both"/>
        <w:rPr>
          <w:rFonts w:ascii="Times New Roman" w:hAnsi="Times New Roman" w:cs="Times New Roman"/>
          <w:color w:val="1D1D1D"/>
          <w:sz w:val="24"/>
          <w:szCs w:val="24"/>
          <w:shd w:val="clear" w:color="auto" w:fill="FFFFFF"/>
        </w:rPr>
      </w:pPr>
      <w:bookmarkStart w:id="0" w:name="_GoBack"/>
      <w:bookmarkEnd w:id="0"/>
      <w:r w:rsidRPr="004D0260">
        <w:rPr>
          <w:rFonts w:ascii="Times New Roman" w:hAnsi="Times New Roman" w:cs="Times New Roman"/>
          <w:color w:val="1D1D1D"/>
          <w:sz w:val="24"/>
          <w:szCs w:val="24"/>
          <w:shd w:val="clear" w:color="auto" w:fill="FFFFFF"/>
        </w:rPr>
        <w:t>Recognizing</w:t>
      </w:r>
      <w:r w:rsidRPr="004D0260">
        <w:rPr>
          <w:rFonts w:ascii="Times New Roman" w:hAnsi="Times New Roman" w:cs="Times New Roman"/>
          <w:color w:val="1D1D1D"/>
          <w:sz w:val="24"/>
          <w:szCs w:val="24"/>
          <w:shd w:val="clear" w:color="auto" w:fill="FFFFFF"/>
        </w:rPr>
        <w:t xml:space="preserve"> Authorial Decisions </w:t>
      </w:r>
    </w:p>
    <w:p w:rsidR="004D0260" w:rsidRPr="004D0260" w:rsidRDefault="004D0260" w:rsidP="004D0260">
      <w:pPr>
        <w:spacing w:line="480" w:lineRule="auto"/>
        <w:jc w:val="both"/>
        <w:rPr>
          <w:rFonts w:ascii="Times New Roman" w:hAnsi="Times New Roman" w:cs="Times New Roman"/>
          <w:color w:val="1D1D1D"/>
          <w:sz w:val="24"/>
          <w:szCs w:val="24"/>
          <w:shd w:val="clear" w:color="auto" w:fill="FFFFFF"/>
        </w:rPr>
      </w:pPr>
      <w:r w:rsidRPr="004D0260">
        <w:rPr>
          <w:rFonts w:ascii="Times New Roman" w:hAnsi="Times New Roman" w:cs="Times New Roman"/>
          <w:color w:val="1D1D1D"/>
          <w:sz w:val="24"/>
          <w:szCs w:val="24"/>
          <w:shd w:val="clear" w:color="auto" w:fill="FFFFFF"/>
        </w:rPr>
        <w:t>Nancy Barros</w:t>
      </w:r>
    </w:p>
    <w:p w:rsidR="004D0260" w:rsidRPr="004D0260" w:rsidRDefault="004D0260" w:rsidP="004D0260">
      <w:pPr>
        <w:spacing w:line="480" w:lineRule="auto"/>
        <w:jc w:val="both"/>
        <w:rPr>
          <w:rFonts w:ascii="Times New Roman" w:hAnsi="Times New Roman" w:cs="Times New Roman"/>
          <w:color w:val="1D1D1D"/>
          <w:sz w:val="24"/>
          <w:szCs w:val="24"/>
          <w:shd w:val="clear" w:color="auto" w:fill="FFFFFF"/>
        </w:rPr>
      </w:pPr>
      <w:r w:rsidRPr="004D0260">
        <w:rPr>
          <w:rFonts w:ascii="Times New Roman" w:hAnsi="Times New Roman" w:cs="Times New Roman"/>
          <w:color w:val="1D1D1D"/>
          <w:sz w:val="24"/>
          <w:szCs w:val="24"/>
          <w:shd w:val="clear" w:color="auto" w:fill="FFFFFF"/>
        </w:rPr>
        <w:t>10</w:t>
      </w:r>
      <w:r w:rsidRPr="004D0260">
        <w:rPr>
          <w:rFonts w:ascii="Times New Roman" w:hAnsi="Times New Roman" w:cs="Times New Roman"/>
          <w:color w:val="1D1D1D"/>
          <w:sz w:val="24"/>
          <w:szCs w:val="24"/>
          <w:shd w:val="clear" w:color="auto" w:fill="FFFFFF"/>
          <w:vertAlign w:val="superscript"/>
        </w:rPr>
        <w:t>th</w:t>
      </w:r>
      <w:r w:rsidRPr="004D0260">
        <w:rPr>
          <w:rFonts w:ascii="Times New Roman" w:hAnsi="Times New Roman" w:cs="Times New Roman"/>
          <w:color w:val="1D1D1D"/>
          <w:sz w:val="24"/>
          <w:szCs w:val="24"/>
          <w:shd w:val="clear" w:color="auto" w:fill="FFFFFF"/>
        </w:rPr>
        <w:t xml:space="preserve"> November 2021</w:t>
      </w:r>
    </w:p>
    <w:p w:rsidR="004D0260" w:rsidRPr="004D0260" w:rsidRDefault="004D0260" w:rsidP="004D0260">
      <w:pPr>
        <w:spacing w:line="480" w:lineRule="auto"/>
        <w:jc w:val="center"/>
        <w:rPr>
          <w:rFonts w:ascii="Times New Roman" w:hAnsi="Times New Roman" w:cs="Times New Roman"/>
          <w:b/>
          <w:color w:val="1D1D1D"/>
          <w:sz w:val="24"/>
          <w:szCs w:val="24"/>
          <w:shd w:val="clear" w:color="auto" w:fill="FFFFFF"/>
        </w:rPr>
      </w:pPr>
      <w:r w:rsidRPr="004D0260">
        <w:rPr>
          <w:rFonts w:ascii="Times New Roman" w:hAnsi="Times New Roman" w:cs="Times New Roman"/>
          <w:b/>
          <w:color w:val="1D1D1D"/>
          <w:sz w:val="24"/>
          <w:szCs w:val="24"/>
          <w:shd w:val="clear" w:color="auto" w:fill="FFFFFF"/>
        </w:rPr>
        <w:t>Discuss the symbolic meaning of Leroy’s desire to build a log cabin. Does this desire to build a log cabin relate to other aspects of his character?</w:t>
      </w:r>
    </w:p>
    <w:p w:rsidR="004D0260" w:rsidRPr="004D0260" w:rsidRDefault="004D0260" w:rsidP="004D0260">
      <w:pPr>
        <w:spacing w:line="480" w:lineRule="auto"/>
        <w:jc w:val="both"/>
        <w:rPr>
          <w:rFonts w:ascii="Times New Roman" w:hAnsi="Times New Roman" w:cs="Times New Roman"/>
          <w:color w:val="1D1D1D"/>
          <w:sz w:val="24"/>
          <w:szCs w:val="24"/>
          <w:shd w:val="clear" w:color="auto" w:fill="FFFFFF"/>
        </w:rPr>
      </w:pPr>
      <w:r w:rsidRPr="004D0260">
        <w:rPr>
          <w:rFonts w:ascii="Times New Roman" w:hAnsi="Times New Roman" w:cs="Times New Roman"/>
          <w:color w:val="1D1D1D"/>
          <w:sz w:val="24"/>
          <w:szCs w:val="24"/>
          <w:shd w:val="clear" w:color="auto" w:fill="FFFFFF"/>
        </w:rPr>
        <w:t>Leroy has always wished to build a home for his wife and himself where they would live safely. In my opinion, the log cabin has deep meaning of Leroy’s marriage. It seemed to be an idea that is impractical</w:t>
      </w:r>
      <w:r w:rsidRPr="004D0260">
        <w:rPr>
          <w:rFonts w:ascii="Times New Roman" w:hAnsi="Times New Roman" w:cs="Times New Roman"/>
          <w:color w:val="1D1D1D"/>
          <w:sz w:val="24"/>
          <w:szCs w:val="24"/>
          <w:shd w:val="clear" w:color="auto" w:fill="FFFFFF"/>
        </w:rPr>
        <w:t xml:space="preserve"> indeed. T</w:t>
      </w:r>
      <w:r w:rsidRPr="004D0260">
        <w:rPr>
          <w:rFonts w:ascii="Times New Roman" w:hAnsi="Times New Roman" w:cs="Times New Roman"/>
          <w:color w:val="1D1D1D"/>
          <w:sz w:val="24"/>
          <w:szCs w:val="24"/>
          <w:shd w:val="clear" w:color="auto" w:fill="FFFFFF"/>
        </w:rPr>
        <w:t>he same feeling that Norma has in mind concerning her marriage with Leroy. All this idea of him building the log cabin was something of the past that he was still living in and his wife indeed was not comfortable with it as he mentions that, ‘’I don’t think she even wants it. Maybe she was happier with me gone.’’(Pg.158).</w:t>
      </w:r>
    </w:p>
    <w:p w:rsidR="00836D6C" w:rsidRPr="004D0260" w:rsidRDefault="00836D6C" w:rsidP="004D0260">
      <w:pPr>
        <w:spacing w:line="480" w:lineRule="auto"/>
        <w:jc w:val="both"/>
        <w:rPr>
          <w:rFonts w:ascii="Times New Roman" w:hAnsi="Times New Roman" w:cs="Times New Roman"/>
          <w:sz w:val="24"/>
          <w:szCs w:val="24"/>
        </w:rPr>
      </w:pPr>
    </w:p>
    <w:sectPr w:rsidR="00836D6C" w:rsidRPr="004D0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260"/>
    <w:rsid w:val="004D0260"/>
    <w:rsid w:val="00836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01E4"/>
  <w15:chartTrackingRefBased/>
  <w15:docId w15:val="{6FF8BE95-31CF-496F-A820-BCFB0D85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2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112</Words>
  <Characters>642</Characters>
  <Application>Microsoft Office Word</Application>
  <DocSecurity>0</DocSecurity>
  <Lines>5</Lines>
  <Paragraphs>1</Paragraphs>
  <ScaleCrop>false</ScaleCrop>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1</cp:revision>
  <dcterms:created xsi:type="dcterms:W3CDTF">2021-11-11T13:42:00Z</dcterms:created>
  <dcterms:modified xsi:type="dcterms:W3CDTF">2021-11-11T13:47:00Z</dcterms:modified>
</cp:coreProperties>
</file>